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C87" w:rsidRDefault="00D35C87" w:rsidP="00D35C87">
      <w:pPr>
        <w:autoSpaceDE w:val="0"/>
        <w:autoSpaceDN w:val="0"/>
        <w:adjustRightInd w:val="0"/>
        <w:spacing w:after="0" w:line="240" w:lineRule="auto"/>
        <w:jc w:val="center"/>
        <w:rPr>
          <w:rFonts w:ascii="Times New Roman" w:hAnsi="Times New Roman"/>
          <w:b/>
          <w:sz w:val="26"/>
          <w:szCs w:val="26"/>
          <w:lang w:val="tt-RU"/>
        </w:rPr>
      </w:pPr>
      <w:r>
        <w:rPr>
          <w:rFonts w:ascii="Times New Roman" w:hAnsi="Times New Roman"/>
          <w:b/>
          <w:sz w:val="26"/>
          <w:szCs w:val="26"/>
          <w:lang w:val="tt-RU"/>
        </w:rPr>
        <w:t>Шәһәр күләмендә химия фәненнән татар телендә үткәрелә торган</w:t>
      </w:r>
    </w:p>
    <w:p w:rsidR="00D35C87" w:rsidRDefault="00D35C87" w:rsidP="00D35C87">
      <w:pPr>
        <w:autoSpaceDE w:val="0"/>
        <w:autoSpaceDN w:val="0"/>
        <w:adjustRightInd w:val="0"/>
        <w:spacing w:after="0" w:line="240" w:lineRule="auto"/>
        <w:jc w:val="center"/>
        <w:rPr>
          <w:rFonts w:ascii="Times New Roman" w:hAnsi="Times New Roman"/>
          <w:b/>
          <w:sz w:val="26"/>
          <w:szCs w:val="26"/>
          <w:lang w:val="tt-RU"/>
        </w:rPr>
      </w:pPr>
      <w:r>
        <w:rPr>
          <w:rFonts w:ascii="Times New Roman" w:hAnsi="Times New Roman"/>
          <w:b/>
          <w:sz w:val="26"/>
          <w:szCs w:val="26"/>
          <w:lang w:val="tt-RU"/>
        </w:rPr>
        <w:t>олимпиаданың  йомгаклау этабы биремнәре</w:t>
      </w:r>
    </w:p>
    <w:p w:rsidR="00D35C87" w:rsidRDefault="00D35C87" w:rsidP="00D35C87">
      <w:pPr>
        <w:autoSpaceDE w:val="0"/>
        <w:autoSpaceDN w:val="0"/>
        <w:adjustRightInd w:val="0"/>
        <w:spacing w:after="0" w:line="240" w:lineRule="auto"/>
        <w:jc w:val="center"/>
        <w:rPr>
          <w:rFonts w:ascii="Times New Roman" w:hAnsi="Times New Roman"/>
          <w:b/>
          <w:sz w:val="26"/>
          <w:szCs w:val="26"/>
          <w:lang w:val="tt-RU"/>
        </w:rPr>
      </w:pPr>
      <w:r>
        <w:rPr>
          <w:rFonts w:ascii="Times New Roman" w:hAnsi="Times New Roman"/>
          <w:b/>
          <w:sz w:val="26"/>
          <w:szCs w:val="26"/>
          <w:lang w:val="tt-RU"/>
        </w:rPr>
        <w:t>2021-2022 нче уку елы</w:t>
      </w:r>
    </w:p>
    <w:p w:rsidR="00D35C87" w:rsidRPr="00E357D8" w:rsidRDefault="00D35C87" w:rsidP="00D35C87">
      <w:pPr>
        <w:spacing w:after="0" w:line="240" w:lineRule="auto"/>
        <w:jc w:val="center"/>
        <w:rPr>
          <w:rFonts w:ascii="Times New Roman" w:hAnsi="Times New Roman"/>
          <w:b/>
          <w:bCs/>
          <w:sz w:val="24"/>
          <w:szCs w:val="24"/>
        </w:rPr>
      </w:pPr>
      <w:r>
        <w:rPr>
          <w:rFonts w:ascii="Times New Roman" w:hAnsi="Times New Roman"/>
          <w:b/>
          <w:bCs/>
          <w:sz w:val="24"/>
          <w:szCs w:val="24"/>
          <w:lang w:val="tt-RU"/>
        </w:rPr>
        <w:t>8</w:t>
      </w:r>
      <w:r w:rsidRPr="00E357D8">
        <w:rPr>
          <w:rFonts w:ascii="Times New Roman" w:hAnsi="Times New Roman"/>
          <w:b/>
          <w:bCs/>
          <w:sz w:val="24"/>
          <w:szCs w:val="24"/>
          <w:lang w:val="tt-RU"/>
        </w:rPr>
        <w:t xml:space="preserve"> нч</w:t>
      </w:r>
      <w:r>
        <w:rPr>
          <w:rFonts w:ascii="Times New Roman" w:hAnsi="Times New Roman"/>
          <w:b/>
          <w:bCs/>
          <w:sz w:val="24"/>
          <w:szCs w:val="24"/>
          <w:lang w:val="tt-RU"/>
        </w:rPr>
        <w:t>е</w:t>
      </w:r>
      <w:r w:rsidRPr="00E357D8">
        <w:rPr>
          <w:rFonts w:ascii="Times New Roman" w:hAnsi="Times New Roman"/>
          <w:b/>
          <w:bCs/>
          <w:sz w:val="24"/>
          <w:szCs w:val="24"/>
          <w:lang w:val="tt-RU"/>
        </w:rPr>
        <w:t xml:space="preserve"> сыйныф</w:t>
      </w:r>
    </w:p>
    <w:p w:rsidR="00D35C87" w:rsidRPr="00E357D8" w:rsidRDefault="00D35C87" w:rsidP="00D35C87">
      <w:pPr>
        <w:spacing w:after="0" w:line="240" w:lineRule="auto"/>
        <w:jc w:val="right"/>
        <w:rPr>
          <w:rFonts w:ascii="Times New Roman" w:hAnsi="Times New Roman"/>
          <w:b/>
          <w:bCs/>
          <w:sz w:val="24"/>
          <w:szCs w:val="24"/>
          <w:lang w:val="tt-RU"/>
        </w:rPr>
      </w:pPr>
      <w:r w:rsidRPr="00E357D8">
        <w:rPr>
          <w:rFonts w:ascii="Times New Roman" w:hAnsi="Times New Roman"/>
          <w:b/>
          <w:bCs/>
          <w:sz w:val="24"/>
          <w:szCs w:val="24"/>
          <w:lang w:val="tt-RU"/>
        </w:rPr>
        <w:t xml:space="preserve">Эш вакыты – </w:t>
      </w:r>
      <w:r w:rsidRPr="00E357D8">
        <w:rPr>
          <w:rFonts w:ascii="Times New Roman" w:hAnsi="Times New Roman"/>
          <w:b/>
          <w:bCs/>
          <w:sz w:val="24"/>
          <w:szCs w:val="24"/>
        </w:rPr>
        <w:t>90</w:t>
      </w:r>
      <w:r w:rsidRPr="00E357D8">
        <w:rPr>
          <w:rFonts w:ascii="Times New Roman" w:hAnsi="Times New Roman"/>
          <w:b/>
          <w:bCs/>
          <w:sz w:val="24"/>
          <w:szCs w:val="24"/>
          <w:lang w:val="tt-RU"/>
        </w:rPr>
        <w:t xml:space="preserve"> минут</w:t>
      </w:r>
    </w:p>
    <w:p w:rsidR="00D35C87" w:rsidRPr="00E357D8" w:rsidRDefault="00D35C87" w:rsidP="00D35C87">
      <w:pPr>
        <w:spacing w:after="0" w:line="240" w:lineRule="auto"/>
        <w:jc w:val="right"/>
        <w:rPr>
          <w:rFonts w:ascii="Times New Roman" w:hAnsi="Times New Roman"/>
          <w:b/>
          <w:bCs/>
          <w:sz w:val="24"/>
          <w:szCs w:val="24"/>
          <w:lang w:val="tt-RU"/>
        </w:rPr>
      </w:pPr>
      <w:r w:rsidRPr="00E357D8">
        <w:rPr>
          <w:rFonts w:ascii="Times New Roman" w:hAnsi="Times New Roman"/>
          <w:b/>
          <w:bCs/>
          <w:sz w:val="24"/>
          <w:szCs w:val="24"/>
          <w:lang w:val="tt-RU"/>
        </w:rPr>
        <w:t xml:space="preserve">                                                       </w:t>
      </w:r>
      <w:r>
        <w:rPr>
          <w:rFonts w:ascii="Times New Roman" w:hAnsi="Times New Roman"/>
          <w:b/>
          <w:bCs/>
          <w:sz w:val="24"/>
          <w:szCs w:val="24"/>
          <w:lang w:val="tt-RU"/>
        </w:rPr>
        <w:t xml:space="preserve">   </w:t>
      </w:r>
      <w:r w:rsidRPr="00E357D8">
        <w:rPr>
          <w:rFonts w:ascii="Times New Roman" w:hAnsi="Times New Roman"/>
          <w:b/>
          <w:bCs/>
          <w:sz w:val="24"/>
          <w:szCs w:val="24"/>
          <w:lang w:val="tt-RU"/>
        </w:rPr>
        <w:t xml:space="preserve">  </w:t>
      </w:r>
      <w:r w:rsidRPr="001E6430">
        <w:rPr>
          <w:rFonts w:ascii="Times New Roman" w:hAnsi="Times New Roman"/>
          <w:b/>
          <w:bCs/>
          <w:sz w:val="24"/>
          <w:szCs w:val="24"/>
          <w:lang w:val="tt-RU"/>
        </w:rPr>
        <w:t xml:space="preserve">Гомуми балл – </w:t>
      </w:r>
      <w:r>
        <w:rPr>
          <w:rFonts w:ascii="Times New Roman" w:hAnsi="Times New Roman"/>
          <w:b/>
          <w:bCs/>
          <w:sz w:val="24"/>
          <w:szCs w:val="24"/>
          <w:lang w:val="tt-RU"/>
        </w:rPr>
        <w:t>100</w:t>
      </w:r>
    </w:p>
    <w:p w:rsidR="00256316" w:rsidRDefault="00252EA1" w:rsidP="00256316">
      <w:pPr>
        <w:jc w:val="both"/>
        <w:rPr>
          <w:rStyle w:val="fontstyle21"/>
          <w:lang w:val="tt-RU"/>
        </w:rPr>
      </w:pPr>
      <w:r w:rsidRPr="00D35C87">
        <w:rPr>
          <w:rFonts w:ascii="TimesNewRomanPS-BoldMT" w:hAnsi="TimesNewRomanPS-BoldMT"/>
          <w:b/>
          <w:bCs/>
          <w:color w:val="000000"/>
          <w:lang w:val="tt-RU"/>
        </w:rPr>
        <w:br/>
      </w:r>
      <w:r w:rsidRPr="004C111D">
        <w:rPr>
          <w:rStyle w:val="fontstyle01"/>
          <w:lang w:val="tt-RU"/>
        </w:rPr>
        <w:t xml:space="preserve">1 нче бирем. </w:t>
      </w:r>
      <w:r w:rsidRPr="004C111D">
        <w:rPr>
          <w:rStyle w:val="fontstyle21"/>
          <w:lang w:val="tt-RU"/>
        </w:rPr>
        <w:t>(20 балл)</w:t>
      </w:r>
    </w:p>
    <w:p w:rsidR="00252EA1" w:rsidRPr="004C111D" w:rsidRDefault="00252EA1" w:rsidP="00256316">
      <w:pPr>
        <w:ind w:firstLine="708"/>
        <w:jc w:val="both"/>
        <w:rPr>
          <w:rStyle w:val="fontstyle31"/>
          <w:lang w:val="tt-RU"/>
        </w:rPr>
      </w:pPr>
      <w:r w:rsidRPr="004C111D">
        <w:rPr>
          <w:rStyle w:val="fontstyle31"/>
          <w:lang w:val="tt-RU"/>
        </w:rPr>
        <w:t>Массасы 3,60 г булган коры тозлар катнашмасын (Ba(NO</w:t>
      </w:r>
      <w:r w:rsidRPr="004C111D">
        <w:rPr>
          <w:rStyle w:val="fontstyle31"/>
          <w:sz w:val="16"/>
          <w:szCs w:val="16"/>
          <w:lang w:val="tt-RU"/>
        </w:rPr>
        <w:t>2</w:t>
      </w:r>
      <w:r w:rsidRPr="004C111D">
        <w:rPr>
          <w:rStyle w:val="fontstyle31"/>
          <w:lang w:val="tt-RU"/>
        </w:rPr>
        <w:t>)</w:t>
      </w:r>
      <w:r w:rsidRPr="004C111D">
        <w:rPr>
          <w:rStyle w:val="fontstyle31"/>
          <w:sz w:val="16"/>
          <w:szCs w:val="16"/>
          <w:lang w:val="tt-RU"/>
        </w:rPr>
        <w:t xml:space="preserve">2 </w:t>
      </w:r>
      <w:r w:rsidRPr="004C111D">
        <w:rPr>
          <w:rStyle w:val="fontstyle31"/>
          <w:lang w:val="tt-RU"/>
        </w:rPr>
        <w:t>һәм Ba(NO</w:t>
      </w:r>
      <w:r w:rsidRPr="004C111D">
        <w:rPr>
          <w:rStyle w:val="fontstyle31"/>
          <w:sz w:val="16"/>
          <w:szCs w:val="16"/>
          <w:lang w:val="tt-RU"/>
        </w:rPr>
        <w:t>3</w:t>
      </w:r>
      <w:r w:rsidRPr="004C111D">
        <w:rPr>
          <w:rStyle w:val="fontstyle31"/>
          <w:lang w:val="tt-RU"/>
        </w:rPr>
        <w:t>)</w:t>
      </w:r>
      <w:r w:rsidRPr="004C111D">
        <w:rPr>
          <w:rStyle w:val="fontstyle31"/>
          <w:sz w:val="16"/>
          <w:szCs w:val="16"/>
          <w:lang w:val="tt-RU"/>
        </w:rPr>
        <w:t>2</w:t>
      </w:r>
      <w:r w:rsidRPr="004C111D">
        <w:rPr>
          <w:rStyle w:val="fontstyle31"/>
          <w:lang w:val="tt-RU"/>
        </w:rPr>
        <w:t>) суда</w:t>
      </w:r>
      <w:r w:rsidRPr="004C111D">
        <w:rPr>
          <w:rFonts w:ascii="TimesNewRomanPSMT" w:hAnsi="TimesNewRomanPSMT"/>
          <w:color w:val="000000"/>
          <w:lang w:val="tt-RU"/>
        </w:rPr>
        <w:br/>
      </w:r>
      <w:r w:rsidRPr="004C111D">
        <w:rPr>
          <w:rStyle w:val="fontstyle31"/>
          <w:lang w:val="tt-RU"/>
        </w:rPr>
        <w:t>эретәләр, бу вакытта 100 мл эремә барлыкка килгән. Әлеге эремәгә артыгы белән алынган</w:t>
      </w:r>
      <w:r w:rsidRPr="004C111D">
        <w:rPr>
          <w:rFonts w:ascii="TimesNewRomanPSMT" w:hAnsi="TimesNewRomanPSMT"/>
          <w:color w:val="000000"/>
          <w:lang w:val="tt-RU"/>
        </w:rPr>
        <w:br/>
      </w:r>
      <w:r w:rsidRPr="004C111D">
        <w:rPr>
          <w:rStyle w:val="fontstyle31"/>
          <w:lang w:val="tt-RU"/>
        </w:rPr>
        <w:t>натрий сульфаты эремәсе өстәгәннәр. Утырым төшү төгәлләнгәннән соң аны фильтрлаганнар. Утырымның массасы киптергәннән соң 3,50 г тәшкил иткән. Башлангыч тозлар катнашмасының составын масса һәм моль өлешләрендә билгеләгез. Барий нитритының һәм барий нитратының натрий сульфаты белән тәэсир итешүе химик реакцияләрнең нинди тибына керәләр? Бу типка кергән, ахырга кадәр үтүче башка өч реакция тигезләмәсен языгыз.</w:t>
      </w:r>
    </w:p>
    <w:p w:rsidR="00256316" w:rsidRDefault="00252EA1" w:rsidP="00A076AB">
      <w:pPr>
        <w:spacing w:after="0" w:line="240" w:lineRule="auto"/>
        <w:jc w:val="both"/>
        <w:rPr>
          <w:rStyle w:val="fontstyle21"/>
          <w:lang w:val="tt-RU"/>
        </w:rPr>
      </w:pPr>
      <w:r w:rsidRPr="004C111D">
        <w:rPr>
          <w:rFonts w:ascii="TimesNewRomanPSMT" w:hAnsi="TimesNewRomanPSMT"/>
          <w:color w:val="000000"/>
          <w:lang w:val="tt-RU"/>
        </w:rPr>
        <w:br/>
      </w:r>
      <w:r w:rsidRPr="004C111D">
        <w:rPr>
          <w:rStyle w:val="fontstyle01"/>
          <w:lang w:val="tt-RU"/>
        </w:rPr>
        <w:t xml:space="preserve">2 нче бирем. </w:t>
      </w:r>
      <w:r w:rsidRPr="004C111D">
        <w:rPr>
          <w:rStyle w:val="fontstyle21"/>
          <w:lang w:val="tt-RU"/>
        </w:rPr>
        <w:t>(20 балл)</w:t>
      </w:r>
    </w:p>
    <w:p w:rsidR="00252EA1" w:rsidRPr="00256316" w:rsidRDefault="00252EA1" w:rsidP="00A076AB">
      <w:pPr>
        <w:spacing w:after="0" w:line="240" w:lineRule="auto"/>
        <w:ind w:firstLine="708"/>
        <w:jc w:val="both"/>
        <w:rPr>
          <w:rStyle w:val="fontstyle31"/>
          <w:lang w:val="tt-RU"/>
        </w:rPr>
      </w:pPr>
      <w:r w:rsidRPr="004C111D">
        <w:rPr>
          <w:rStyle w:val="fontstyle31"/>
          <w:lang w:val="tt-RU"/>
        </w:rPr>
        <w:t>Табигатьтә киң таралган сульфидлы минерал җиз-сары төстә һәм металлик ялтыравыкка</w:t>
      </w:r>
      <w:r w:rsidR="00256316">
        <w:rPr>
          <w:rStyle w:val="fontstyle31"/>
          <w:lang w:val="tt-RU"/>
        </w:rPr>
        <w:t xml:space="preserve"> </w:t>
      </w:r>
      <w:r w:rsidRPr="004C111D">
        <w:rPr>
          <w:rStyle w:val="fontstyle31"/>
          <w:lang w:val="tt-RU"/>
        </w:rPr>
        <w:t>ия. Шуңа күрә аны кайвакыт алтын белән бутыйлар. Шул сәбәпле бу минералны «песи</w:t>
      </w:r>
      <w:r w:rsidR="00256316">
        <w:rPr>
          <w:rStyle w:val="fontstyle31"/>
          <w:lang w:val="tt-RU"/>
        </w:rPr>
        <w:t xml:space="preserve"> </w:t>
      </w:r>
      <w:r w:rsidRPr="004C111D">
        <w:rPr>
          <w:rStyle w:val="fontstyle31"/>
          <w:lang w:val="tt-RU"/>
        </w:rPr>
        <w:t xml:space="preserve">алтыны» яки «дураклар алтыны» дип тә йөртәләр. </w:t>
      </w:r>
      <w:proofErr w:type="spellStart"/>
      <w:r>
        <w:rPr>
          <w:rStyle w:val="fontstyle31"/>
        </w:rPr>
        <w:t>Минералның</w:t>
      </w:r>
      <w:proofErr w:type="spellEnd"/>
      <w:r>
        <w:rPr>
          <w:rStyle w:val="fontstyle31"/>
        </w:rPr>
        <w:t xml:space="preserve"> </w:t>
      </w:r>
      <w:proofErr w:type="spellStart"/>
      <w:r>
        <w:rPr>
          <w:rStyle w:val="fontstyle31"/>
        </w:rPr>
        <w:t>төп</w:t>
      </w:r>
      <w:proofErr w:type="spellEnd"/>
      <w:r>
        <w:rPr>
          <w:rStyle w:val="fontstyle31"/>
        </w:rPr>
        <w:t xml:space="preserve"> компоненты </w:t>
      </w:r>
      <w:proofErr w:type="spellStart"/>
      <w:r>
        <w:rPr>
          <w:rStyle w:val="fontstyle31"/>
        </w:rPr>
        <w:t>булып</w:t>
      </w:r>
      <w:proofErr w:type="spellEnd"/>
      <w:r>
        <w:rPr>
          <w:rStyle w:val="fontstyle31"/>
        </w:rPr>
        <w:t xml:space="preserve">, </w:t>
      </w:r>
      <w:proofErr w:type="spellStart"/>
      <w:r>
        <w:rPr>
          <w:rStyle w:val="fontstyle31"/>
        </w:rPr>
        <w:t>ике</w:t>
      </w:r>
      <w:proofErr w:type="spellEnd"/>
      <w:r>
        <w:rPr>
          <w:rStyle w:val="fontstyle31"/>
        </w:rPr>
        <w:t xml:space="preserve"> </w:t>
      </w:r>
      <w:proofErr w:type="spellStart"/>
      <w:r>
        <w:rPr>
          <w:rStyle w:val="fontstyle31"/>
        </w:rPr>
        <w:t>элементтан</w:t>
      </w:r>
      <w:proofErr w:type="spellEnd"/>
      <w:r>
        <w:rPr>
          <w:rStyle w:val="fontstyle31"/>
        </w:rPr>
        <w:t xml:space="preserve"> </w:t>
      </w:r>
      <w:proofErr w:type="spellStart"/>
      <w:r>
        <w:rPr>
          <w:rStyle w:val="fontstyle31"/>
        </w:rPr>
        <w:t>торган</w:t>
      </w:r>
      <w:proofErr w:type="spellEnd"/>
      <w:r>
        <w:rPr>
          <w:rStyle w:val="fontstyle31"/>
        </w:rPr>
        <w:t xml:space="preserve"> </w:t>
      </w:r>
      <w:proofErr w:type="spellStart"/>
      <w:r>
        <w:rPr>
          <w:rStyle w:val="fontstyle31"/>
        </w:rPr>
        <w:t>һәм</w:t>
      </w:r>
      <w:proofErr w:type="spellEnd"/>
      <w:r>
        <w:rPr>
          <w:rStyle w:val="fontstyle31"/>
        </w:rPr>
        <w:t xml:space="preserve"> масса </w:t>
      </w:r>
      <w:proofErr w:type="spellStart"/>
      <w:r>
        <w:rPr>
          <w:rStyle w:val="fontstyle31"/>
        </w:rPr>
        <w:t>буенча</w:t>
      </w:r>
      <w:proofErr w:type="spellEnd"/>
      <w:r>
        <w:rPr>
          <w:rStyle w:val="fontstyle31"/>
        </w:rPr>
        <w:t xml:space="preserve"> 55,3 % </w:t>
      </w:r>
      <w:proofErr w:type="spellStart"/>
      <w:r>
        <w:rPr>
          <w:rStyle w:val="fontstyle31"/>
        </w:rPr>
        <w:t>күкерт</w:t>
      </w:r>
      <w:proofErr w:type="spellEnd"/>
      <w:r>
        <w:rPr>
          <w:rStyle w:val="fontstyle31"/>
        </w:rPr>
        <w:t xml:space="preserve"> </w:t>
      </w:r>
      <w:proofErr w:type="spellStart"/>
      <w:r>
        <w:rPr>
          <w:rStyle w:val="fontstyle31"/>
        </w:rPr>
        <w:t>кергән</w:t>
      </w:r>
      <w:proofErr w:type="spellEnd"/>
      <w:r>
        <w:rPr>
          <w:rStyle w:val="fontstyle31"/>
        </w:rPr>
        <w:t xml:space="preserve">, </w:t>
      </w:r>
      <w:r>
        <w:rPr>
          <w:rStyle w:val="fontstyle01"/>
        </w:rPr>
        <w:t xml:space="preserve">Х </w:t>
      </w:r>
      <w:proofErr w:type="spellStart"/>
      <w:r>
        <w:rPr>
          <w:rStyle w:val="fontstyle31"/>
        </w:rPr>
        <w:t>матдәсе</w:t>
      </w:r>
      <w:proofErr w:type="spellEnd"/>
      <w:r>
        <w:rPr>
          <w:rStyle w:val="fontstyle31"/>
        </w:rPr>
        <w:t xml:space="preserve"> тора. </w:t>
      </w:r>
      <w:proofErr w:type="spellStart"/>
      <w:r>
        <w:rPr>
          <w:rStyle w:val="fontstyle31"/>
        </w:rPr>
        <w:t>Күкерттән</w:t>
      </w:r>
      <w:proofErr w:type="spellEnd"/>
      <w:r>
        <w:rPr>
          <w:rStyle w:val="fontstyle31"/>
        </w:rPr>
        <w:t xml:space="preserve"> кала </w:t>
      </w:r>
      <w:proofErr w:type="spellStart"/>
      <w:r>
        <w:rPr>
          <w:rStyle w:val="fontstyle31"/>
        </w:rPr>
        <w:t>бу</w:t>
      </w:r>
      <w:proofErr w:type="spellEnd"/>
      <w:r>
        <w:rPr>
          <w:rStyle w:val="fontstyle31"/>
        </w:rPr>
        <w:t xml:space="preserve"> </w:t>
      </w:r>
      <w:proofErr w:type="spellStart"/>
      <w:r>
        <w:rPr>
          <w:rStyle w:val="fontstyle31"/>
        </w:rPr>
        <w:t>минералның</w:t>
      </w:r>
      <w:proofErr w:type="spellEnd"/>
      <w:r>
        <w:rPr>
          <w:rStyle w:val="fontstyle31"/>
        </w:rPr>
        <w:t xml:space="preserve"> </w:t>
      </w:r>
      <w:proofErr w:type="spellStart"/>
      <w:r>
        <w:rPr>
          <w:rStyle w:val="fontstyle31"/>
        </w:rPr>
        <w:t>төп</w:t>
      </w:r>
      <w:proofErr w:type="spellEnd"/>
      <w:r>
        <w:rPr>
          <w:rStyle w:val="fontstyle31"/>
        </w:rPr>
        <w:t xml:space="preserve"> компоненты </w:t>
      </w:r>
      <w:proofErr w:type="spellStart"/>
      <w:r>
        <w:rPr>
          <w:rStyle w:val="fontstyle31"/>
        </w:rPr>
        <w:t>составына</w:t>
      </w:r>
      <w:proofErr w:type="spellEnd"/>
      <w:r>
        <w:rPr>
          <w:rStyle w:val="fontstyle31"/>
        </w:rPr>
        <w:t xml:space="preserve"> </w:t>
      </w:r>
      <w:proofErr w:type="spellStart"/>
      <w:r>
        <w:rPr>
          <w:rStyle w:val="fontstyle31"/>
        </w:rPr>
        <w:t>нинди</w:t>
      </w:r>
      <w:proofErr w:type="spellEnd"/>
      <w:r>
        <w:rPr>
          <w:rStyle w:val="fontstyle31"/>
        </w:rPr>
        <w:t xml:space="preserve"> элемент </w:t>
      </w:r>
      <w:proofErr w:type="spellStart"/>
      <w:r>
        <w:rPr>
          <w:rStyle w:val="fontstyle31"/>
        </w:rPr>
        <w:t>керә</w:t>
      </w:r>
      <w:proofErr w:type="spellEnd"/>
      <w:r>
        <w:rPr>
          <w:rStyle w:val="fontstyle31"/>
        </w:rPr>
        <w:t xml:space="preserve">? </w:t>
      </w:r>
      <w:r>
        <w:rPr>
          <w:rStyle w:val="fontstyle01"/>
        </w:rPr>
        <w:t xml:space="preserve">Х </w:t>
      </w:r>
      <w:proofErr w:type="spellStart"/>
      <w:r>
        <w:rPr>
          <w:rStyle w:val="fontstyle31"/>
        </w:rPr>
        <w:t>матдәсенең</w:t>
      </w:r>
      <w:proofErr w:type="spellEnd"/>
      <w:r>
        <w:rPr>
          <w:rStyle w:val="fontstyle31"/>
        </w:rPr>
        <w:t xml:space="preserve"> </w:t>
      </w:r>
      <w:proofErr w:type="spellStart"/>
      <w:r>
        <w:rPr>
          <w:rStyle w:val="fontstyle31"/>
        </w:rPr>
        <w:t>формуласын</w:t>
      </w:r>
      <w:proofErr w:type="spellEnd"/>
      <w:r>
        <w:rPr>
          <w:rStyle w:val="fontstyle31"/>
        </w:rPr>
        <w:t xml:space="preserve"> </w:t>
      </w:r>
      <w:proofErr w:type="spellStart"/>
      <w:r>
        <w:rPr>
          <w:rStyle w:val="fontstyle31"/>
        </w:rPr>
        <w:t>билгеләгез</w:t>
      </w:r>
      <w:proofErr w:type="spellEnd"/>
      <w:r>
        <w:rPr>
          <w:rStyle w:val="fontstyle31"/>
        </w:rPr>
        <w:t xml:space="preserve">. </w:t>
      </w:r>
      <w:r>
        <w:rPr>
          <w:rStyle w:val="fontstyle01"/>
        </w:rPr>
        <w:t xml:space="preserve">Х </w:t>
      </w:r>
      <w:proofErr w:type="spellStart"/>
      <w:r>
        <w:rPr>
          <w:rStyle w:val="fontstyle31"/>
        </w:rPr>
        <w:t>матдәсен</w:t>
      </w:r>
      <w:proofErr w:type="spellEnd"/>
      <w:r>
        <w:rPr>
          <w:rStyle w:val="fontstyle31"/>
        </w:rPr>
        <w:t xml:space="preserve"> </w:t>
      </w:r>
      <w:proofErr w:type="spellStart"/>
      <w:r>
        <w:rPr>
          <w:rStyle w:val="fontstyle31"/>
        </w:rPr>
        <w:t>һавада</w:t>
      </w:r>
      <w:proofErr w:type="spellEnd"/>
      <w:r>
        <w:rPr>
          <w:rStyle w:val="fontstyle31"/>
        </w:rPr>
        <w:t xml:space="preserve"> </w:t>
      </w:r>
      <w:proofErr w:type="spellStart"/>
      <w:r>
        <w:rPr>
          <w:rStyle w:val="fontstyle31"/>
        </w:rPr>
        <w:t>кыздырганда</w:t>
      </w:r>
      <w:proofErr w:type="spellEnd"/>
      <w:r>
        <w:rPr>
          <w:rStyle w:val="fontstyle31"/>
        </w:rPr>
        <w:t xml:space="preserve"> </w:t>
      </w:r>
      <w:proofErr w:type="spellStart"/>
      <w:r>
        <w:rPr>
          <w:rStyle w:val="fontstyle31"/>
        </w:rPr>
        <w:t>үтүче</w:t>
      </w:r>
      <w:proofErr w:type="spellEnd"/>
      <w:r>
        <w:rPr>
          <w:rStyle w:val="fontstyle31"/>
        </w:rPr>
        <w:t xml:space="preserve"> реакция </w:t>
      </w:r>
      <w:proofErr w:type="spellStart"/>
      <w:r>
        <w:rPr>
          <w:rStyle w:val="fontstyle31"/>
        </w:rPr>
        <w:t>тигезләмәсен</w:t>
      </w:r>
      <w:proofErr w:type="spellEnd"/>
      <w:r>
        <w:rPr>
          <w:rStyle w:val="fontstyle31"/>
        </w:rPr>
        <w:t xml:space="preserve"> </w:t>
      </w:r>
      <w:proofErr w:type="spellStart"/>
      <w:r>
        <w:rPr>
          <w:rStyle w:val="fontstyle31"/>
        </w:rPr>
        <w:t>языгыз</w:t>
      </w:r>
      <w:proofErr w:type="spellEnd"/>
      <w:r>
        <w:rPr>
          <w:rStyle w:val="fontstyle31"/>
        </w:rPr>
        <w:t>.</w:t>
      </w:r>
    </w:p>
    <w:p w:rsidR="00A076AB" w:rsidRPr="00462E9A" w:rsidRDefault="00252EA1" w:rsidP="00A076AB">
      <w:pPr>
        <w:spacing w:after="0"/>
        <w:jc w:val="both"/>
        <w:rPr>
          <w:rStyle w:val="fontstyle21"/>
          <w:lang w:val="tt-RU"/>
        </w:rPr>
      </w:pPr>
      <w:r w:rsidRPr="00462E9A">
        <w:rPr>
          <w:rFonts w:ascii="TimesNewRomanPSMT" w:hAnsi="TimesNewRomanPSMT"/>
          <w:color w:val="000000"/>
          <w:lang w:val="tt-RU"/>
        </w:rPr>
        <w:br/>
      </w:r>
      <w:r w:rsidRPr="00462E9A">
        <w:rPr>
          <w:rStyle w:val="fontstyle01"/>
          <w:lang w:val="tt-RU"/>
        </w:rPr>
        <w:t xml:space="preserve">3 нче бирем. </w:t>
      </w:r>
      <w:r w:rsidRPr="00462E9A">
        <w:rPr>
          <w:rStyle w:val="fontstyle21"/>
          <w:lang w:val="tt-RU"/>
        </w:rPr>
        <w:t>(20 балл)</w:t>
      </w:r>
    </w:p>
    <w:p w:rsidR="00252EA1" w:rsidRPr="00462E9A" w:rsidRDefault="00252EA1" w:rsidP="00A076AB">
      <w:pPr>
        <w:spacing w:after="0"/>
        <w:ind w:firstLine="708"/>
        <w:jc w:val="both"/>
        <w:rPr>
          <w:rStyle w:val="fontstyle31"/>
          <w:lang w:val="tt-RU"/>
        </w:rPr>
      </w:pPr>
      <w:r w:rsidRPr="00462E9A">
        <w:rPr>
          <w:rStyle w:val="fontstyle31"/>
          <w:lang w:val="tt-RU"/>
        </w:rPr>
        <w:t xml:space="preserve">Түбәндәге матдәләрнең химик формулаларын языгыз: калий дигидрофосфаты, кургаш(II) нитраты, алюминий сульфаты, тимер(III) хлориды, калий бихроматы. Әлеге матдәләрнең эремәләренең һәрберсенә калий гидроксиды эремәсе өстәгәндә үтүче реакцияләрнең тигезләмәләрен языгыз. </w:t>
      </w:r>
    </w:p>
    <w:p w:rsidR="00A076AB" w:rsidRDefault="00252EA1" w:rsidP="00A076AB">
      <w:pPr>
        <w:spacing w:after="0"/>
        <w:jc w:val="both"/>
        <w:rPr>
          <w:rStyle w:val="fontstyle21"/>
        </w:rPr>
      </w:pPr>
      <w:r w:rsidRPr="00462E9A">
        <w:rPr>
          <w:rFonts w:ascii="TimesNewRomanPSMT" w:hAnsi="TimesNewRomanPSMT"/>
          <w:color w:val="000000"/>
          <w:lang w:val="tt-RU"/>
        </w:rPr>
        <w:br/>
      </w:r>
      <w:r>
        <w:rPr>
          <w:rStyle w:val="fontstyle01"/>
        </w:rPr>
        <w:t xml:space="preserve">4 </w:t>
      </w:r>
      <w:proofErr w:type="spellStart"/>
      <w:r>
        <w:rPr>
          <w:rStyle w:val="fontstyle01"/>
        </w:rPr>
        <w:t>нче</w:t>
      </w:r>
      <w:proofErr w:type="spellEnd"/>
      <w:r>
        <w:rPr>
          <w:rStyle w:val="fontstyle01"/>
        </w:rPr>
        <w:t xml:space="preserve"> </w:t>
      </w:r>
      <w:proofErr w:type="spellStart"/>
      <w:r>
        <w:rPr>
          <w:rStyle w:val="fontstyle01"/>
        </w:rPr>
        <w:t>бирем</w:t>
      </w:r>
      <w:proofErr w:type="spellEnd"/>
      <w:r>
        <w:rPr>
          <w:rStyle w:val="fontstyle01"/>
        </w:rPr>
        <w:t xml:space="preserve">. </w:t>
      </w:r>
      <w:r>
        <w:rPr>
          <w:rStyle w:val="fontstyle21"/>
        </w:rPr>
        <w:t>(20 балл)</w:t>
      </w:r>
    </w:p>
    <w:p w:rsidR="00252EA1" w:rsidRDefault="00252EA1" w:rsidP="00A076AB">
      <w:pPr>
        <w:spacing w:after="0"/>
        <w:ind w:firstLine="708"/>
        <w:jc w:val="both"/>
        <w:rPr>
          <w:rStyle w:val="fontstyle31"/>
        </w:rPr>
      </w:pPr>
      <w:proofErr w:type="spellStart"/>
      <w:r>
        <w:rPr>
          <w:rStyle w:val="fontstyle31"/>
        </w:rPr>
        <w:t>Куетртылган</w:t>
      </w:r>
      <w:proofErr w:type="spellEnd"/>
      <w:r>
        <w:rPr>
          <w:rStyle w:val="fontstyle31"/>
        </w:rPr>
        <w:t xml:space="preserve"> </w:t>
      </w:r>
      <w:proofErr w:type="spellStart"/>
      <w:r>
        <w:rPr>
          <w:rStyle w:val="fontstyle31"/>
        </w:rPr>
        <w:t>сулы</w:t>
      </w:r>
      <w:proofErr w:type="spellEnd"/>
      <w:r>
        <w:rPr>
          <w:rStyle w:val="fontstyle31"/>
        </w:rPr>
        <w:t xml:space="preserve"> </w:t>
      </w:r>
      <w:proofErr w:type="spellStart"/>
      <w:r>
        <w:rPr>
          <w:rStyle w:val="fontstyle31"/>
        </w:rPr>
        <w:t>эремәдәге</w:t>
      </w:r>
      <w:proofErr w:type="spellEnd"/>
      <w:r>
        <w:rPr>
          <w:rStyle w:val="fontstyle31"/>
        </w:rPr>
        <w:t xml:space="preserve"> </w:t>
      </w:r>
      <w:proofErr w:type="spellStart"/>
      <w:r>
        <w:rPr>
          <w:rStyle w:val="fontstyle31"/>
        </w:rPr>
        <w:t>хлороводородның</w:t>
      </w:r>
      <w:proofErr w:type="spellEnd"/>
      <w:r>
        <w:rPr>
          <w:rStyle w:val="fontstyle31"/>
        </w:rPr>
        <w:t xml:space="preserve"> масса </w:t>
      </w:r>
      <w:proofErr w:type="spellStart"/>
      <w:r>
        <w:rPr>
          <w:rStyle w:val="fontstyle31"/>
        </w:rPr>
        <w:t>өлеше</w:t>
      </w:r>
      <w:proofErr w:type="spellEnd"/>
      <w:r>
        <w:rPr>
          <w:rStyle w:val="fontstyle31"/>
        </w:rPr>
        <w:t xml:space="preserve"> 20 </w:t>
      </w:r>
      <w:proofErr w:type="spellStart"/>
      <w:proofErr w:type="gramStart"/>
      <w:r w:rsidRPr="004C111D">
        <w:rPr>
          <w:rStyle w:val="fontstyle31"/>
          <w:sz w:val="16"/>
          <w:szCs w:val="16"/>
          <w:vertAlign w:val="superscript"/>
        </w:rPr>
        <w:t>о</w:t>
      </w:r>
      <w:r>
        <w:rPr>
          <w:rStyle w:val="fontstyle31"/>
        </w:rPr>
        <w:t>С</w:t>
      </w:r>
      <w:proofErr w:type="spellEnd"/>
      <w:r>
        <w:rPr>
          <w:rStyle w:val="fontstyle31"/>
        </w:rPr>
        <w:t>-та</w:t>
      </w:r>
      <w:proofErr w:type="gramEnd"/>
      <w:r>
        <w:rPr>
          <w:rStyle w:val="fontstyle31"/>
        </w:rPr>
        <w:t xml:space="preserve"> 38 %-ка </w:t>
      </w:r>
      <w:proofErr w:type="spellStart"/>
      <w:r>
        <w:rPr>
          <w:rStyle w:val="fontstyle31"/>
        </w:rPr>
        <w:t>тигез</w:t>
      </w:r>
      <w:proofErr w:type="spellEnd"/>
      <w:r>
        <w:rPr>
          <w:rStyle w:val="fontstyle31"/>
        </w:rPr>
        <w:t xml:space="preserve">. </w:t>
      </w:r>
      <w:proofErr w:type="spellStart"/>
      <w:r>
        <w:rPr>
          <w:rStyle w:val="fontstyle31"/>
        </w:rPr>
        <w:t>Бу</w:t>
      </w:r>
      <w:proofErr w:type="spellEnd"/>
      <w:r w:rsidR="00A076AB">
        <w:rPr>
          <w:rStyle w:val="fontstyle31"/>
        </w:rPr>
        <w:t xml:space="preserve"> </w:t>
      </w:r>
      <w:proofErr w:type="spellStart"/>
      <w:r>
        <w:rPr>
          <w:rStyle w:val="fontstyle31"/>
        </w:rPr>
        <w:t>эремәнең</w:t>
      </w:r>
      <w:proofErr w:type="spellEnd"/>
      <w:r>
        <w:rPr>
          <w:rStyle w:val="fontstyle31"/>
        </w:rPr>
        <w:t xml:space="preserve"> </w:t>
      </w:r>
      <w:proofErr w:type="spellStart"/>
      <w:r>
        <w:rPr>
          <w:rStyle w:val="fontstyle31"/>
        </w:rPr>
        <w:t>тыгызлыгы</w:t>
      </w:r>
      <w:proofErr w:type="spellEnd"/>
      <w:r>
        <w:rPr>
          <w:rStyle w:val="fontstyle31"/>
        </w:rPr>
        <w:t xml:space="preserve"> 1,19 г/см</w:t>
      </w:r>
      <w:r w:rsidRPr="004C111D">
        <w:rPr>
          <w:rStyle w:val="fontstyle31"/>
          <w:sz w:val="16"/>
          <w:szCs w:val="16"/>
          <w:vertAlign w:val="superscript"/>
        </w:rPr>
        <w:t>3</w:t>
      </w:r>
      <w:r>
        <w:rPr>
          <w:rStyle w:val="fontstyle31"/>
        </w:rPr>
        <w:t xml:space="preserve">. 100 мл </w:t>
      </w:r>
      <w:proofErr w:type="spellStart"/>
      <w:r>
        <w:rPr>
          <w:rStyle w:val="fontstyle31"/>
        </w:rPr>
        <w:t>әлеге</w:t>
      </w:r>
      <w:proofErr w:type="spellEnd"/>
      <w:r>
        <w:rPr>
          <w:rStyle w:val="fontstyle31"/>
        </w:rPr>
        <w:t xml:space="preserve"> </w:t>
      </w:r>
      <w:proofErr w:type="spellStart"/>
      <w:r>
        <w:rPr>
          <w:rStyle w:val="fontstyle31"/>
        </w:rPr>
        <w:t>эремәгә</w:t>
      </w:r>
      <w:proofErr w:type="spellEnd"/>
      <w:r>
        <w:rPr>
          <w:rStyle w:val="fontstyle31"/>
        </w:rPr>
        <w:t xml:space="preserve"> 24,5 г KClO</w:t>
      </w:r>
      <w:r>
        <w:rPr>
          <w:rStyle w:val="fontstyle31"/>
          <w:sz w:val="16"/>
          <w:szCs w:val="16"/>
        </w:rPr>
        <w:t xml:space="preserve">3 </w:t>
      </w:r>
      <w:proofErr w:type="spellStart"/>
      <w:r>
        <w:rPr>
          <w:rStyle w:val="fontstyle31"/>
        </w:rPr>
        <w:t>өстәгәннәр</w:t>
      </w:r>
      <w:proofErr w:type="spellEnd"/>
      <w:r>
        <w:rPr>
          <w:rStyle w:val="fontstyle31"/>
        </w:rPr>
        <w:t>. Реакция</w:t>
      </w:r>
      <w:r>
        <w:rPr>
          <w:rFonts w:ascii="TimesNewRomanPSMT" w:hAnsi="TimesNewRomanPSMT"/>
          <w:color w:val="000000"/>
        </w:rPr>
        <w:br/>
      </w:r>
      <w:proofErr w:type="spellStart"/>
      <w:r>
        <w:rPr>
          <w:rStyle w:val="fontstyle31"/>
        </w:rPr>
        <w:t>нәтиҗәсендә</w:t>
      </w:r>
      <w:proofErr w:type="spellEnd"/>
      <w:r>
        <w:rPr>
          <w:rStyle w:val="fontstyle31"/>
        </w:rPr>
        <w:t xml:space="preserve"> </w:t>
      </w:r>
      <w:proofErr w:type="spellStart"/>
      <w:r>
        <w:rPr>
          <w:rStyle w:val="fontstyle31"/>
        </w:rPr>
        <w:t>газсыман</w:t>
      </w:r>
      <w:proofErr w:type="spellEnd"/>
      <w:r>
        <w:rPr>
          <w:rStyle w:val="fontstyle31"/>
        </w:rPr>
        <w:t xml:space="preserve"> хлор </w:t>
      </w:r>
      <w:proofErr w:type="spellStart"/>
      <w:r>
        <w:rPr>
          <w:rStyle w:val="fontstyle31"/>
        </w:rPr>
        <w:t>барлыкка</w:t>
      </w:r>
      <w:proofErr w:type="spellEnd"/>
      <w:r>
        <w:rPr>
          <w:rStyle w:val="fontstyle31"/>
        </w:rPr>
        <w:t xml:space="preserve"> </w:t>
      </w:r>
      <w:proofErr w:type="spellStart"/>
      <w:r>
        <w:rPr>
          <w:rStyle w:val="fontstyle31"/>
        </w:rPr>
        <w:t>килгән</w:t>
      </w:r>
      <w:proofErr w:type="spellEnd"/>
      <w:r>
        <w:rPr>
          <w:rStyle w:val="fontstyle31"/>
        </w:rPr>
        <w:t xml:space="preserve">. </w:t>
      </w:r>
      <w:proofErr w:type="spellStart"/>
      <w:r>
        <w:rPr>
          <w:rStyle w:val="fontstyle31"/>
        </w:rPr>
        <w:t>Аны</w:t>
      </w:r>
      <w:proofErr w:type="spellEnd"/>
      <w:r>
        <w:rPr>
          <w:rStyle w:val="fontstyle31"/>
        </w:rPr>
        <w:t xml:space="preserve"> </w:t>
      </w:r>
      <w:proofErr w:type="spellStart"/>
      <w:r>
        <w:rPr>
          <w:rStyle w:val="fontstyle31"/>
        </w:rPr>
        <w:t>артыгы</w:t>
      </w:r>
      <w:proofErr w:type="spellEnd"/>
      <w:r>
        <w:rPr>
          <w:rStyle w:val="fontstyle31"/>
        </w:rPr>
        <w:t xml:space="preserve"> </w:t>
      </w:r>
      <w:proofErr w:type="spellStart"/>
      <w:r>
        <w:rPr>
          <w:rStyle w:val="fontstyle31"/>
        </w:rPr>
        <w:t>белән</w:t>
      </w:r>
      <w:proofErr w:type="spellEnd"/>
      <w:r>
        <w:rPr>
          <w:rStyle w:val="fontstyle31"/>
        </w:rPr>
        <w:t xml:space="preserve"> </w:t>
      </w:r>
      <w:proofErr w:type="spellStart"/>
      <w:r>
        <w:rPr>
          <w:rStyle w:val="fontstyle31"/>
        </w:rPr>
        <w:t>алынган</w:t>
      </w:r>
      <w:proofErr w:type="spellEnd"/>
      <w:r>
        <w:rPr>
          <w:rStyle w:val="fontstyle31"/>
        </w:rPr>
        <w:t xml:space="preserve"> кальций гидроксиды </w:t>
      </w:r>
      <w:proofErr w:type="spellStart"/>
      <w:r>
        <w:rPr>
          <w:rStyle w:val="fontstyle31"/>
        </w:rPr>
        <w:t>салынган</w:t>
      </w:r>
      <w:proofErr w:type="spellEnd"/>
      <w:r>
        <w:rPr>
          <w:rStyle w:val="fontstyle31"/>
        </w:rPr>
        <w:t xml:space="preserve"> </w:t>
      </w:r>
      <w:proofErr w:type="spellStart"/>
      <w:r>
        <w:rPr>
          <w:rStyle w:val="fontstyle31"/>
        </w:rPr>
        <w:t>сулы</w:t>
      </w:r>
      <w:proofErr w:type="spellEnd"/>
      <w:r>
        <w:rPr>
          <w:rStyle w:val="fontstyle31"/>
        </w:rPr>
        <w:t xml:space="preserve"> </w:t>
      </w:r>
      <w:proofErr w:type="spellStart"/>
      <w:r>
        <w:rPr>
          <w:rStyle w:val="fontstyle31"/>
        </w:rPr>
        <w:t>эремә</w:t>
      </w:r>
      <w:proofErr w:type="spellEnd"/>
      <w:r>
        <w:rPr>
          <w:rStyle w:val="fontstyle31"/>
        </w:rPr>
        <w:t xml:space="preserve"> </w:t>
      </w:r>
      <w:proofErr w:type="spellStart"/>
      <w:r>
        <w:rPr>
          <w:rStyle w:val="fontstyle31"/>
        </w:rPr>
        <w:t>ярдәмендә</w:t>
      </w:r>
      <w:proofErr w:type="spellEnd"/>
      <w:r>
        <w:rPr>
          <w:rStyle w:val="fontstyle31"/>
        </w:rPr>
        <w:t xml:space="preserve"> </w:t>
      </w:r>
      <w:proofErr w:type="spellStart"/>
      <w:r>
        <w:rPr>
          <w:rStyle w:val="fontstyle31"/>
        </w:rPr>
        <w:t>йоттырганнар</w:t>
      </w:r>
      <w:proofErr w:type="spellEnd"/>
      <w:r>
        <w:rPr>
          <w:rStyle w:val="fontstyle31"/>
        </w:rPr>
        <w:t xml:space="preserve">. </w:t>
      </w:r>
      <w:proofErr w:type="spellStart"/>
      <w:r>
        <w:rPr>
          <w:rStyle w:val="fontstyle31"/>
        </w:rPr>
        <w:t>Хлороводородның</w:t>
      </w:r>
      <w:proofErr w:type="spellEnd"/>
      <w:r>
        <w:rPr>
          <w:rStyle w:val="fontstyle31"/>
        </w:rPr>
        <w:t xml:space="preserve"> KClO</w:t>
      </w:r>
      <w:r>
        <w:rPr>
          <w:rStyle w:val="fontstyle31"/>
          <w:sz w:val="16"/>
          <w:szCs w:val="16"/>
        </w:rPr>
        <w:t xml:space="preserve">3 </w:t>
      </w:r>
      <w:proofErr w:type="spellStart"/>
      <w:r>
        <w:rPr>
          <w:rStyle w:val="fontstyle31"/>
        </w:rPr>
        <w:t>белән</w:t>
      </w:r>
      <w:proofErr w:type="spellEnd"/>
      <w:r>
        <w:rPr>
          <w:rStyle w:val="fontstyle31"/>
        </w:rPr>
        <w:t xml:space="preserve"> реакция </w:t>
      </w:r>
      <w:proofErr w:type="spellStart"/>
      <w:r>
        <w:rPr>
          <w:rStyle w:val="fontstyle31"/>
        </w:rPr>
        <w:t>тигезләмәсен</w:t>
      </w:r>
      <w:proofErr w:type="spellEnd"/>
      <w:r>
        <w:rPr>
          <w:rStyle w:val="fontstyle31"/>
        </w:rPr>
        <w:t xml:space="preserve"> </w:t>
      </w:r>
      <w:proofErr w:type="spellStart"/>
      <w:r>
        <w:rPr>
          <w:rStyle w:val="fontstyle31"/>
        </w:rPr>
        <w:t>языгыз</w:t>
      </w:r>
      <w:proofErr w:type="spellEnd"/>
      <w:r>
        <w:rPr>
          <w:rStyle w:val="fontstyle31"/>
        </w:rPr>
        <w:t xml:space="preserve">. Реакция </w:t>
      </w:r>
      <w:proofErr w:type="spellStart"/>
      <w:r>
        <w:rPr>
          <w:rStyle w:val="fontstyle31"/>
        </w:rPr>
        <w:t>нәтиҗәсендә</w:t>
      </w:r>
      <w:proofErr w:type="spellEnd"/>
      <w:r>
        <w:rPr>
          <w:rStyle w:val="fontstyle31"/>
        </w:rPr>
        <w:t xml:space="preserve"> </w:t>
      </w:r>
      <w:proofErr w:type="spellStart"/>
      <w:r>
        <w:rPr>
          <w:rStyle w:val="fontstyle31"/>
        </w:rPr>
        <w:t>аерылып</w:t>
      </w:r>
      <w:proofErr w:type="spellEnd"/>
      <w:r>
        <w:rPr>
          <w:rStyle w:val="fontstyle31"/>
        </w:rPr>
        <w:t xml:space="preserve"> </w:t>
      </w:r>
      <w:proofErr w:type="spellStart"/>
      <w:r>
        <w:rPr>
          <w:rStyle w:val="fontstyle31"/>
        </w:rPr>
        <w:t>чыккан</w:t>
      </w:r>
      <w:proofErr w:type="spellEnd"/>
      <w:r>
        <w:rPr>
          <w:rStyle w:val="fontstyle31"/>
        </w:rPr>
        <w:t xml:space="preserve"> </w:t>
      </w:r>
      <w:proofErr w:type="spellStart"/>
      <w:r>
        <w:rPr>
          <w:rStyle w:val="fontstyle31"/>
        </w:rPr>
        <w:t>хлорның</w:t>
      </w:r>
      <w:proofErr w:type="spellEnd"/>
      <w:r>
        <w:rPr>
          <w:rStyle w:val="fontstyle31"/>
        </w:rPr>
        <w:t xml:space="preserve"> </w:t>
      </w:r>
      <w:proofErr w:type="spellStart"/>
      <w:r>
        <w:rPr>
          <w:rStyle w:val="fontstyle31"/>
        </w:rPr>
        <w:t>массасын</w:t>
      </w:r>
      <w:proofErr w:type="spellEnd"/>
      <w:r>
        <w:rPr>
          <w:rStyle w:val="fontstyle31"/>
        </w:rPr>
        <w:t xml:space="preserve"> </w:t>
      </w:r>
      <w:proofErr w:type="spellStart"/>
      <w:r>
        <w:rPr>
          <w:rStyle w:val="fontstyle31"/>
        </w:rPr>
        <w:t>исәпләгез</w:t>
      </w:r>
      <w:proofErr w:type="spellEnd"/>
      <w:r>
        <w:rPr>
          <w:rStyle w:val="fontstyle31"/>
        </w:rPr>
        <w:t xml:space="preserve">. Кальций гидроксиды </w:t>
      </w:r>
      <w:proofErr w:type="spellStart"/>
      <w:r>
        <w:rPr>
          <w:rStyle w:val="fontstyle31"/>
        </w:rPr>
        <w:t>эремәсе</w:t>
      </w:r>
      <w:proofErr w:type="spellEnd"/>
      <w:r>
        <w:rPr>
          <w:rStyle w:val="fontstyle31"/>
        </w:rPr>
        <w:t xml:space="preserve"> хлор </w:t>
      </w:r>
      <w:proofErr w:type="spellStart"/>
      <w:r>
        <w:rPr>
          <w:rStyle w:val="fontstyle31"/>
        </w:rPr>
        <w:t>йотканда</w:t>
      </w:r>
      <w:proofErr w:type="spellEnd"/>
      <w:r>
        <w:rPr>
          <w:rStyle w:val="fontstyle31"/>
        </w:rPr>
        <w:t xml:space="preserve"> </w:t>
      </w:r>
      <w:proofErr w:type="spellStart"/>
      <w:r>
        <w:rPr>
          <w:rStyle w:val="fontstyle31"/>
        </w:rPr>
        <w:t>барлыкка</w:t>
      </w:r>
      <w:proofErr w:type="spellEnd"/>
      <w:r>
        <w:rPr>
          <w:rStyle w:val="fontstyle31"/>
        </w:rPr>
        <w:t xml:space="preserve"> </w:t>
      </w:r>
      <w:proofErr w:type="spellStart"/>
      <w:r>
        <w:rPr>
          <w:rStyle w:val="fontstyle31"/>
        </w:rPr>
        <w:t>килгән</w:t>
      </w:r>
      <w:proofErr w:type="spellEnd"/>
      <w:r>
        <w:rPr>
          <w:rStyle w:val="fontstyle31"/>
        </w:rPr>
        <w:t xml:space="preserve"> </w:t>
      </w:r>
      <w:proofErr w:type="spellStart"/>
      <w:r>
        <w:rPr>
          <w:rStyle w:val="fontstyle31"/>
        </w:rPr>
        <w:t>хлорлы</w:t>
      </w:r>
      <w:proofErr w:type="spellEnd"/>
      <w:r>
        <w:rPr>
          <w:rStyle w:val="fontstyle31"/>
        </w:rPr>
        <w:t xml:space="preserve"> </w:t>
      </w:r>
      <w:proofErr w:type="spellStart"/>
      <w:r>
        <w:rPr>
          <w:rStyle w:val="fontstyle31"/>
        </w:rPr>
        <w:t>известьнең</w:t>
      </w:r>
      <w:proofErr w:type="spellEnd"/>
      <w:r>
        <w:rPr>
          <w:rStyle w:val="fontstyle31"/>
        </w:rPr>
        <w:t xml:space="preserve"> (</w:t>
      </w:r>
      <w:proofErr w:type="spellStart"/>
      <w:r>
        <w:rPr>
          <w:rStyle w:val="fontstyle31"/>
        </w:rPr>
        <w:t>Ca</w:t>
      </w:r>
      <w:proofErr w:type="spellEnd"/>
      <w:r>
        <w:rPr>
          <w:rStyle w:val="fontstyle31"/>
        </w:rPr>
        <w:t>(</w:t>
      </w:r>
      <w:proofErr w:type="spellStart"/>
      <w:r>
        <w:rPr>
          <w:rStyle w:val="fontstyle31"/>
        </w:rPr>
        <w:t>OCl</w:t>
      </w:r>
      <w:proofErr w:type="spellEnd"/>
      <w:r>
        <w:rPr>
          <w:rStyle w:val="fontstyle31"/>
        </w:rPr>
        <w:t>)</w:t>
      </w:r>
      <w:proofErr w:type="spellStart"/>
      <w:r>
        <w:rPr>
          <w:rStyle w:val="fontstyle31"/>
        </w:rPr>
        <w:t>Cl</w:t>
      </w:r>
      <w:proofErr w:type="spellEnd"/>
      <w:r>
        <w:rPr>
          <w:rStyle w:val="fontstyle31"/>
        </w:rPr>
        <w:t xml:space="preserve">) </w:t>
      </w:r>
      <w:proofErr w:type="spellStart"/>
      <w:r>
        <w:rPr>
          <w:rStyle w:val="fontstyle31"/>
        </w:rPr>
        <w:t>массасын</w:t>
      </w:r>
      <w:proofErr w:type="spellEnd"/>
      <w:r>
        <w:rPr>
          <w:rStyle w:val="fontstyle31"/>
        </w:rPr>
        <w:t xml:space="preserve"> </w:t>
      </w:r>
      <w:proofErr w:type="spellStart"/>
      <w:r>
        <w:rPr>
          <w:rStyle w:val="fontstyle31"/>
        </w:rPr>
        <w:t>исәпләгез</w:t>
      </w:r>
      <w:proofErr w:type="spellEnd"/>
      <w:r>
        <w:rPr>
          <w:rStyle w:val="fontstyle31"/>
        </w:rPr>
        <w:t xml:space="preserve">. Реакция </w:t>
      </w:r>
      <w:proofErr w:type="spellStart"/>
      <w:r>
        <w:rPr>
          <w:rStyle w:val="fontstyle31"/>
        </w:rPr>
        <w:t>продуктның</w:t>
      </w:r>
      <w:proofErr w:type="spellEnd"/>
      <w:r>
        <w:rPr>
          <w:rStyle w:val="fontstyle31"/>
        </w:rPr>
        <w:t xml:space="preserve"> </w:t>
      </w:r>
      <w:proofErr w:type="spellStart"/>
      <w:r>
        <w:rPr>
          <w:rStyle w:val="fontstyle31"/>
        </w:rPr>
        <w:t>чыгышы</w:t>
      </w:r>
      <w:proofErr w:type="spellEnd"/>
      <w:r>
        <w:rPr>
          <w:rStyle w:val="fontstyle31"/>
        </w:rPr>
        <w:t xml:space="preserve">, </w:t>
      </w:r>
      <w:proofErr w:type="spellStart"/>
      <w:r>
        <w:rPr>
          <w:rStyle w:val="fontstyle31"/>
        </w:rPr>
        <w:t>хлорлы</w:t>
      </w:r>
      <w:proofErr w:type="spellEnd"/>
      <w:r>
        <w:rPr>
          <w:rStyle w:val="fontstyle31"/>
        </w:rPr>
        <w:t xml:space="preserve"> </w:t>
      </w:r>
      <w:proofErr w:type="spellStart"/>
      <w:r>
        <w:rPr>
          <w:rStyle w:val="fontstyle31"/>
        </w:rPr>
        <w:t>известькә</w:t>
      </w:r>
      <w:proofErr w:type="spellEnd"/>
      <w:r>
        <w:rPr>
          <w:rStyle w:val="fontstyle31"/>
        </w:rPr>
        <w:t xml:space="preserve"> карата </w:t>
      </w:r>
      <w:proofErr w:type="spellStart"/>
      <w:r>
        <w:rPr>
          <w:rStyle w:val="fontstyle31"/>
        </w:rPr>
        <w:t>исәпләгәндә</w:t>
      </w:r>
      <w:proofErr w:type="spellEnd"/>
      <w:r>
        <w:rPr>
          <w:rStyle w:val="fontstyle31"/>
        </w:rPr>
        <w:t>, 85 %-</w:t>
      </w:r>
      <w:proofErr w:type="spellStart"/>
      <w:r>
        <w:rPr>
          <w:rStyle w:val="fontstyle31"/>
        </w:rPr>
        <w:t>ны</w:t>
      </w:r>
      <w:proofErr w:type="spellEnd"/>
      <w:r>
        <w:rPr>
          <w:rStyle w:val="fontstyle31"/>
        </w:rPr>
        <w:t xml:space="preserve"> </w:t>
      </w:r>
      <w:proofErr w:type="spellStart"/>
      <w:r>
        <w:rPr>
          <w:rStyle w:val="fontstyle31"/>
        </w:rPr>
        <w:t>тәшкил</w:t>
      </w:r>
      <w:proofErr w:type="spellEnd"/>
      <w:r>
        <w:rPr>
          <w:rStyle w:val="fontstyle31"/>
        </w:rPr>
        <w:t xml:space="preserve"> </w:t>
      </w:r>
      <w:proofErr w:type="spellStart"/>
      <w:r>
        <w:rPr>
          <w:rStyle w:val="fontstyle31"/>
        </w:rPr>
        <w:t>итә</w:t>
      </w:r>
      <w:proofErr w:type="spellEnd"/>
      <w:r>
        <w:rPr>
          <w:rStyle w:val="fontstyle31"/>
        </w:rPr>
        <w:t>.</w:t>
      </w:r>
    </w:p>
    <w:p w:rsidR="00A076AB" w:rsidRDefault="00252EA1" w:rsidP="00A076AB">
      <w:pPr>
        <w:spacing w:after="0"/>
        <w:jc w:val="both"/>
        <w:rPr>
          <w:rStyle w:val="fontstyle21"/>
        </w:rPr>
      </w:pPr>
      <w:r>
        <w:rPr>
          <w:rFonts w:ascii="TimesNewRomanPSMT" w:hAnsi="TimesNewRomanPSMT"/>
          <w:color w:val="000000"/>
        </w:rPr>
        <w:br/>
      </w:r>
      <w:r>
        <w:rPr>
          <w:rStyle w:val="fontstyle01"/>
        </w:rPr>
        <w:t xml:space="preserve">5 </w:t>
      </w:r>
      <w:proofErr w:type="spellStart"/>
      <w:r>
        <w:rPr>
          <w:rStyle w:val="fontstyle01"/>
        </w:rPr>
        <w:t>нче</w:t>
      </w:r>
      <w:proofErr w:type="spellEnd"/>
      <w:r>
        <w:rPr>
          <w:rStyle w:val="fontstyle01"/>
        </w:rPr>
        <w:t xml:space="preserve"> </w:t>
      </w:r>
      <w:proofErr w:type="spellStart"/>
      <w:r>
        <w:rPr>
          <w:rStyle w:val="fontstyle01"/>
        </w:rPr>
        <w:t>бирем</w:t>
      </w:r>
      <w:proofErr w:type="spellEnd"/>
      <w:r>
        <w:rPr>
          <w:rStyle w:val="fontstyle01"/>
        </w:rPr>
        <w:t xml:space="preserve">. </w:t>
      </w:r>
      <w:r>
        <w:rPr>
          <w:rStyle w:val="fontstyle21"/>
        </w:rPr>
        <w:t>(20 балл)</w:t>
      </w:r>
    </w:p>
    <w:p w:rsidR="005E6B12" w:rsidRDefault="00252EA1" w:rsidP="00A076AB">
      <w:pPr>
        <w:spacing w:after="0"/>
        <w:ind w:firstLine="708"/>
        <w:jc w:val="both"/>
      </w:pPr>
      <w:proofErr w:type="spellStart"/>
      <w:r>
        <w:rPr>
          <w:rStyle w:val="fontstyle31"/>
        </w:rPr>
        <w:t>Радиолампаларда</w:t>
      </w:r>
      <w:proofErr w:type="spellEnd"/>
      <w:r>
        <w:rPr>
          <w:rStyle w:val="fontstyle31"/>
        </w:rPr>
        <w:t xml:space="preserve"> вакуум </w:t>
      </w:r>
      <w:proofErr w:type="spellStart"/>
      <w:r>
        <w:rPr>
          <w:rStyle w:val="fontstyle31"/>
        </w:rPr>
        <w:t>ясау</w:t>
      </w:r>
      <w:proofErr w:type="spellEnd"/>
      <w:r>
        <w:rPr>
          <w:rStyle w:val="fontstyle31"/>
        </w:rPr>
        <w:t xml:space="preserve"> </w:t>
      </w:r>
      <w:proofErr w:type="spellStart"/>
      <w:r>
        <w:rPr>
          <w:rStyle w:val="fontstyle31"/>
        </w:rPr>
        <w:t>өчен</w:t>
      </w:r>
      <w:proofErr w:type="spellEnd"/>
      <w:r>
        <w:rPr>
          <w:rStyle w:val="fontstyle31"/>
        </w:rPr>
        <w:t xml:space="preserve"> </w:t>
      </w:r>
      <w:proofErr w:type="spellStart"/>
      <w:r>
        <w:rPr>
          <w:rStyle w:val="fontstyle31"/>
        </w:rPr>
        <w:t>инерт</w:t>
      </w:r>
      <w:proofErr w:type="spellEnd"/>
      <w:r>
        <w:rPr>
          <w:rStyle w:val="fontstyle31"/>
        </w:rPr>
        <w:t xml:space="preserve"> газ </w:t>
      </w:r>
      <w:proofErr w:type="spellStart"/>
      <w:r>
        <w:rPr>
          <w:rStyle w:val="fontstyle31"/>
        </w:rPr>
        <w:t>кулланалар</w:t>
      </w:r>
      <w:proofErr w:type="spellEnd"/>
      <w:r>
        <w:rPr>
          <w:rStyle w:val="fontstyle31"/>
        </w:rPr>
        <w:t xml:space="preserve">. </w:t>
      </w:r>
      <w:proofErr w:type="spellStart"/>
      <w:r>
        <w:rPr>
          <w:rStyle w:val="fontstyle31"/>
        </w:rPr>
        <w:t>Газның</w:t>
      </w:r>
      <w:proofErr w:type="spellEnd"/>
      <w:r>
        <w:rPr>
          <w:rStyle w:val="fontstyle31"/>
        </w:rPr>
        <w:t xml:space="preserve"> 25 </w:t>
      </w:r>
      <w:proofErr w:type="spellStart"/>
      <w:r w:rsidRPr="004C111D">
        <w:rPr>
          <w:rStyle w:val="fontstyle31"/>
          <w:sz w:val="16"/>
          <w:szCs w:val="16"/>
          <w:vertAlign w:val="superscript"/>
        </w:rPr>
        <w:t>о</w:t>
      </w:r>
      <w:r>
        <w:rPr>
          <w:rStyle w:val="fontstyle31"/>
        </w:rPr>
        <w:t>С</w:t>
      </w:r>
      <w:proofErr w:type="spellEnd"/>
      <w:r>
        <w:rPr>
          <w:rStyle w:val="fontstyle31"/>
        </w:rPr>
        <w:t xml:space="preserve">-та </w:t>
      </w:r>
      <w:proofErr w:type="spellStart"/>
      <w:r>
        <w:rPr>
          <w:rStyle w:val="fontstyle31"/>
        </w:rPr>
        <w:t>бу</w:t>
      </w:r>
      <w:proofErr w:type="spellEnd"/>
      <w:r>
        <w:rPr>
          <w:rStyle w:val="fontstyle31"/>
        </w:rPr>
        <w:t xml:space="preserve"> </w:t>
      </w:r>
      <w:proofErr w:type="spellStart"/>
      <w:r>
        <w:rPr>
          <w:rStyle w:val="fontstyle31"/>
        </w:rPr>
        <w:t>лампалардагы</w:t>
      </w:r>
      <w:proofErr w:type="spellEnd"/>
      <w:r>
        <w:rPr>
          <w:rStyle w:val="fontstyle31"/>
        </w:rPr>
        <w:t xml:space="preserve"> </w:t>
      </w:r>
      <w:proofErr w:type="spellStart"/>
      <w:r>
        <w:rPr>
          <w:rStyle w:val="fontstyle31"/>
        </w:rPr>
        <w:t>калдык</w:t>
      </w:r>
      <w:proofErr w:type="spellEnd"/>
      <w:r>
        <w:rPr>
          <w:rStyle w:val="fontstyle31"/>
        </w:rPr>
        <w:t xml:space="preserve"> </w:t>
      </w:r>
      <w:proofErr w:type="spellStart"/>
      <w:r>
        <w:rPr>
          <w:rStyle w:val="fontstyle31"/>
        </w:rPr>
        <w:t>басымы</w:t>
      </w:r>
      <w:proofErr w:type="spellEnd"/>
      <w:r>
        <w:rPr>
          <w:rStyle w:val="fontstyle31"/>
        </w:rPr>
        <w:t xml:space="preserve"> 1∙10</w:t>
      </w:r>
      <w:r w:rsidRPr="004C111D">
        <w:rPr>
          <w:rStyle w:val="fontstyle31"/>
          <w:b/>
          <w:sz w:val="16"/>
          <w:szCs w:val="16"/>
          <w:vertAlign w:val="superscript"/>
        </w:rPr>
        <w:t>–7</w:t>
      </w:r>
      <w:r>
        <w:rPr>
          <w:rStyle w:val="fontstyle31"/>
          <w:sz w:val="16"/>
          <w:szCs w:val="16"/>
        </w:rPr>
        <w:t xml:space="preserve"> </w:t>
      </w:r>
      <w:r>
        <w:rPr>
          <w:rStyle w:val="fontstyle31"/>
        </w:rPr>
        <w:t>мм тер</w:t>
      </w:r>
      <w:proofErr w:type="gramStart"/>
      <w:r>
        <w:rPr>
          <w:rStyle w:val="fontstyle31"/>
        </w:rPr>
        <w:t>. баг</w:t>
      </w:r>
      <w:proofErr w:type="gramEnd"/>
      <w:r>
        <w:rPr>
          <w:rStyle w:val="fontstyle31"/>
        </w:rPr>
        <w:t xml:space="preserve">. </w:t>
      </w:r>
      <w:proofErr w:type="spellStart"/>
      <w:r>
        <w:rPr>
          <w:rStyle w:val="fontstyle31"/>
        </w:rPr>
        <w:t>тигез</w:t>
      </w:r>
      <w:proofErr w:type="spellEnd"/>
      <w:r>
        <w:rPr>
          <w:rStyle w:val="fontstyle31"/>
        </w:rPr>
        <w:t xml:space="preserve">. Аргон </w:t>
      </w:r>
      <w:proofErr w:type="spellStart"/>
      <w:r>
        <w:rPr>
          <w:rStyle w:val="fontstyle31"/>
        </w:rPr>
        <w:t>белән</w:t>
      </w:r>
      <w:proofErr w:type="spellEnd"/>
      <w:r>
        <w:rPr>
          <w:rStyle w:val="fontstyle31"/>
        </w:rPr>
        <w:t xml:space="preserve"> </w:t>
      </w:r>
      <w:proofErr w:type="spellStart"/>
      <w:r>
        <w:rPr>
          <w:rStyle w:val="fontstyle31"/>
        </w:rPr>
        <w:t>тутырылган</w:t>
      </w:r>
      <w:proofErr w:type="spellEnd"/>
      <w:r>
        <w:rPr>
          <w:rStyle w:val="fontstyle31"/>
        </w:rPr>
        <w:t xml:space="preserve"> 15 мл</w:t>
      </w:r>
      <w:r>
        <w:rPr>
          <w:rFonts w:ascii="TimesNewRomanPSMT" w:hAnsi="TimesNewRomanPSMT"/>
          <w:color w:val="000000"/>
        </w:rPr>
        <w:br/>
      </w:r>
      <w:proofErr w:type="spellStart"/>
      <w:r>
        <w:rPr>
          <w:rStyle w:val="fontstyle31"/>
        </w:rPr>
        <w:t>күләмле</w:t>
      </w:r>
      <w:proofErr w:type="spellEnd"/>
      <w:r>
        <w:rPr>
          <w:rStyle w:val="fontstyle31"/>
        </w:rPr>
        <w:t xml:space="preserve"> лампа </w:t>
      </w:r>
      <w:proofErr w:type="spellStart"/>
      <w:r>
        <w:rPr>
          <w:rStyle w:val="fontstyle31"/>
        </w:rPr>
        <w:t>бирелгән</w:t>
      </w:r>
      <w:proofErr w:type="spellEnd"/>
      <w:r>
        <w:rPr>
          <w:rStyle w:val="fontstyle31"/>
        </w:rPr>
        <w:t xml:space="preserve">. </w:t>
      </w:r>
      <w:proofErr w:type="spellStart"/>
      <w:r>
        <w:rPr>
          <w:rStyle w:val="fontstyle31"/>
        </w:rPr>
        <w:t>Әгәр</w:t>
      </w:r>
      <w:proofErr w:type="spellEnd"/>
      <w:r>
        <w:rPr>
          <w:rStyle w:val="fontstyle31"/>
        </w:rPr>
        <w:t xml:space="preserve"> </w:t>
      </w:r>
      <w:proofErr w:type="spellStart"/>
      <w:r>
        <w:rPr>
          <w:rStyle w:val="fontstyle31"/>
        </w:rPr>
        <w:t>бирелгән</w:t>
      </w:r>
      <w:proofErr w:type="spellEnd"/>
      <w:r>
        <w:rPr>
          <w:rStyle w:val="fontstyle31"/>
        </w:rPr>
        <w:t xml:space="preserve"> </w:t>
      </w:r>
      <w:proofErr w:type="spellStart"/>
      <w:r>
        <w:rPr>
          <w:rStyle w:val="fontstyle31"/>
        </w:rPr>
        <w:t>шартларда</w:t>
      </w:r>
      <w:proofErr w:type="spellEnd"/>
      <w:r>
        <w:rPr>
          <w:rStyle w:val="fontstyle31"/>
        </w:rPr>
        <w:t xml:space="preserve"> нормаль атмосфера </w:t>
      </w:r>
      <w:proofErr w:type="spellStart"/>
      <w:r>
        <w:rPr>
          <w:rStyle w:val="fontstyle31"/>
        </w:rPr>
        <w:t>басымы</w:t>
      </w:r>
      <w:proofErr w:type="spellEnd"/>
      <w:r>
        <w:rPr>
          <w:rStyle w:val="fontstyle31"/>
        </w:rPr>
        <w:t xml:space="preserve"> 760 мм </w:t>
      </w:r>
      <w:proofErr w:type="spellStart"/>
      <w:r>
        <w:rPr>
          <w:rStyle w:val="fontstyle31"/>
        </w:rPr>
        <w:t>тер.баг</w:t>
      </w:r>
      <w:proofErr w:type="spellEnd"/>
      <w:r>
        <w:rPr>
          <w:rStyle w:val="fontstyle31"/>
        </w:rPr>
        <w:t xml:space="preserve">. </w:t>
      </w:r>
      <w:proofErr w:type="spellStart"/>
      <w:r>
        <w:rPr>
          <w:rStyle w:val="fontstyle31"/>
        </w:rPr>
        <w:t>булса</w:t>
      </w:r>
      <w:proofErr w:type="spellEnd"/>
      <w:r>
        <w:rPr>
          <w:rStyle w:val="fontstyle31"/>
        </w:rPr>
        <w:t xml:space="preserve">, </w:t>
      </w:r>
      <w:proofErr w:type="spellStart"/>
      <w:r>
        <w:rPr>
          <w:rStyle w:val="fontstyle31"/>
        </w:rPr>
        <w:t>бу</w:t>
      </w:r>
      <w:proofErr w:type="spellEnd"/>
      <w:r>
        <w:rPr>
          <w:rStyle w:val="fontstyle31"/>
        </w:rPr>
        <w:t xml:space="preserve"> лампа </w:t>
      </w:r>
      <w:proofErr w:type="spellStart"/>
      <w:r>
        <w:rPr>
          <w:rStyle w:val="fontstyle31"/>
        </w:rPr>
        <w:t>эчендәге</w:t>
      </w:r>
      <w:proofErr w:type="spellEnd"/>
      <w:r>
        <w:rPr>
          <w:rStyle w:val="fontstyle31"/>
        </w:rPr>
        <w:t xml:space="preserve"> газ </w:t>
      </w:r>
      <w:proofErr w:type="spellStart"/>
      <w:r>
        <w:rPr>
          <w:rStyle w:val="fontstyle31"/>
        </w:rPr>
        <w:t>молекулаларының</w:t>
      </w:r>
      <w:proofErr w:type="spellEnd"/>
      <w:r>
        <w:rPr>
          <w:rStyle w:val="fontstyle31"/>
        </w:rPr>
        <w:t xml:space="preserve"> </w:t>
      </w:r>
      <w:proofErr w:type="spellStart"/>
      <w:r>
        <w:rPr>
          <w:rStyle w:val="fontstyle31"/>
        </w:rPr>
        <w:t>санын</w:t>
      </w:r>
      <w:proofErr w:type="spellEnd"/>
      <w:r>
        <w:rPr>
          <w:rStyle w:val="fontstyle31"/>
        </w:rPr>
        <w:t xml:space="preserve"> </w:t>
      </w:r>
      <w:proofErr w:type="spellStart"/>
      <w:r>
        <w:rPr>
          <w:rStyle w:val="fontstyle31"/>
        </w:rPr>
        <w:t>исәпләгез</w:t>
      </w:r>
      <w:proofErr w:type="spellEnd"/>
      <w:r>
        <w:rPr>
          <w:rStyle w:val="fontstyle31"/>
        </w:rPr>
        <w:t xml:space="preserve">. Лампа </w:t>
      </w:r>
      <w:proofErr w:type="spellStart"/>
      <w:r>
        <w:rPr>
          <w:rStyle w:val="fontstyle31"/>
        </w:rPr>
        <w:t>эчендәге</w:t>
      </w:r>
      <w:proofErr w:type="spellEnd"/>
      <w:r>
        <w:rPr>
          <w:rStyle w:val="fontstyle31"/>
        </w:rPr>
        <w:t xml:space="preserve"> </w:t>
      </w:r>
      <w:proofErr w:type="spellStart"/>
      <w:r>
        <w:rPr>
          <w:rStyle w:val="fontstyle31"/>
        </w:rPr>
        <w:t>газның</w:t>
      </w:r>
      <w:proofErr w:type="spellEnd"/>
      <w:r>
        <w:rPr>
          <w:rStyle w:val="fontstyle31"/>
        </w:rPr>
        <w:t xml:space="preserve"> </w:t>
      </w:r>
      <w:proofErr w:type="spellStart"/>
      <w:r>
        <w:rPr>
          <w:rStyle w:val="fontstyle31"/>
        </w:rPr>
        <w:t>тыгызлыгы</w:t>
      </w:r>
      <w:proofErr w:type="spellEnd"/>
      <w:r>
        <w:rPr>
          <w:rStyle w:val="fontstyle31"/>
        </w:rPr>
        <w:t xml:space="preserve"> </w:t>
      </w:r>
      <w:proofErr w:type="spellStart"/>
      <w:r>
        <w:rPr>
          <w:rStyle w:val="fontstyle31"/>
        </w:rPr>
        <w:t>нинди</w:t>
      </w:r>
      <w:proofErr w:type="spellEnd"/>
      <w:r>
        <w:rPr>
          <w:rStyle w:val="fontstyle31"/>
        </w:rPr>
        <w:t xml:space="preserve">? </w:t>
      </w:r>
      <w:proofErr w:type="spellStart"/>
      <w:r>
        <w:rPr>
          <w:rStyle w:val="fontstyle31"/>
        </w:rPr>
        <w:t>Җавабыгызны</w:t>
      </w:r>
      <w:proofErr w:type="spellEnd"/>
      <w:r>
        <w:rPr>
          <w:rStyle w:val="fontstyle31"/>
        </w:rPr>
        <w:t xml:space="preserve"> г/</w:t>
      </w:r>
      <w:r w:rsidRPr="004C111D">
        <w:rPr>
          <w:rStyle w:val="fontstyle31"/>
        </w:rPr>
        <w:t>см</w:t>
      </w:r>
      <w:r w:rsidRPr="004C111D">
        <w:rPr>
          <w:rStyle w:val="fontstyle31"/>
          <w:b/>
          <w:sz w:val="16"/>
          <w:szCs w:val="16"/>
          <w:vertAlign w:val="superscript"/>
        </w:rPr>
        <w:t>3</w:t>
      </w:r>
      <w:r w:rsidRPr="004C111D">
        <w:rPr>
          <w:rStyle w:val="fontstyle31"/>
          <w:b/>
        </w:rPr>
        <w:t>-</w:t>
      </w:r>
      <w:r>
        <w:rPr>
          <w:rStyle w:val="fontstyle31"/>
        </w:rPr>
        <w:t xml:space="preserve">да </w:t>
      </w:r>
      <w:proofErr w:type="spellStart"/>
      <w:r>
        <w:rPr>
          <w:rStyle w:val="fontstyle31"/>
        </w:rPr>
        <w:t>күрсәтегез</w:t>
      </w:r>
      <w:proofErr w:type="spellEnd"/>
      <w:r>
        <w:rPr>
          <w:rStyle w:val="fontstyle31"/>
        </w:rPr>
        <w:t xml:space="preserve">. Лампа </w:t>
      </w:r>
      <w:proofErr w:type="spellStart"/>
      <w:r>
        <w:rPr>
          <w:rStyle w:val="fontstyle31"/>
        </w:rPr>
        <w:t>эчендәге</w:t>
      </w:r>
      <w:proofErr w:type="spellEnd"/>
      <w:r>
        <w:rPr>
          <w:rStyle w:val="fontstyle31"/>
        </w:rPr>
        <w:t xml:space="preserve"> газ </w:t>
      </w:r>
      <w:proofErr w:type="spellStart"/>
      <w:r>
        <w:rPr>
          <w:rStyle w:val="fontstyle31"/>
        </w:rPr>
        <w:t>нинди</w:t>
      </w:r>
      <w:proofErr w:type="spellEnd"/>
      <w:r>
        <w:rPr>
          <w:rStyle w:val="fontstyle31"/>
        </w:rPr>
        <w:t xml:space="preserve"> </w:t>
      </w:r>
      <w:proofErr w:type="spellStart"/>
      <w:r>
        <w:rPr>
          <w:rStyle w:val="fontstyle31"/>
        </w:rPr>
        <w:t>шартларда</w:t>
      </w:r>
      <w:proofErr w:type="spellEnd"/>
      <w:r>
        <w:rPr>
          <w:rStyle w:val="fontstyle31"/>
        </w:rPr>
        <w:t xml:space="preserve"> </w:t>
      </w:r>
      <w:proofErr w:type="spellStart"/>
      <w:r>
        <w:rPr>
          <w:rStyle w:val="fontstyle31"/>
        </w:rPr>
        <w:t>нинди</w:t>
      </w:r>
      <w:proofErr w:type="spellEnd"/>
      <w:r>
        <w:rPr>
          <w:rStyle w:val="fontstyle31"/>
        </w:rPr>
        <w:t xml:space="preserve"> </w:t>
      </w:r>
      <w:proofErr w:type="spellStart"/>
      <w:r>
        <w:rPr>
          <w:rStyle w:val="fontstyle31"/>
        </w:rPr>
        <w:t>күләм</w:t>
      </w:r>
      <w:proofErr w:type="spellEnd"/>
      <w:r>
        <w:rPr>
          <w:rStyle w:val="fontstyle31"/>
        </w:rPr>
        <w:t xml:space="preserve"> били?</w:t>
      </w:r>
      <w:bookmarkStart w:id="0" w:name="_GoBack"/>
      <w:bookmarkEnd w:id="0"/>
    </w:p>
    <w:sectPr w:rsidR="005E6B12" w:rsidSect="00D35C87">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D14"/>
    <w:rsid w:val="00252EA1"/>
    <w:rsid w:val="00256316"/>
    <w:rsid w:val="00462E9A"/>
    <w:rsid w:val="004C111D"/>
    <w:rsid w:val="005E6B12"/>
    <w:rsid w:val="00A076AB"/>
    <w:rsid w:val="00D25ADB"/>
    <w:rsid w:val="00D35C87"/>
    <w:rsid w:val="00E03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557F0E-FE09-4495-844A-EAEF74B12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252EA1"/>
    <w:rPr>
      <w:rFonts w:ascii="TimesNewRomanPS-BoldMT" w:hAnsi="TimesNewRomanPS-BoldMT" w:hint="default"/>
      <w:b/>
      <w:bCs/>
      <w:i w:val="0"/>
      <w:iCs w:val="0"/>
      <w:color w:val="000000"/>
      <w:sz w:val="24"/>
      <w:szCs w:val="24"/>
    </w:rPr>
  </w:style>
  <w:style w:type="character" w:customStyle="1" w:styleId="fontstyle21">
    <w:name w:val="fontstyle21"/>
    <w:basedOn w:val="a0"/>
    <w:rsid w:val="00252EA1"/>
    <w:rPr>
      <w:rFonts w:ascii="TimesNewRomanPS-BoldItalicMT" w:hAnsi="TimesNewRomanPS-BoldItalicMT" w:hint="default"/>
      <w:b/>
      <w:bCs/>
      <w:i/>
      <w:iCs/>
      <w:color w:val="000000"/>
      <w:sz w:val="24"/>
      <w:szCs w:val="24"/>
    </w:rPr>
  </w:style>
  <w:style w:type="character" w:customStyle="1" w:styleId="fontstyle31">
    <w:name w:val="fontstyle31"/>
    <w:basedOn w:val="a0"/>
    <w:rsid w:val="00252EA1"/>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407</Words>
  <Characters>2325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dc:creator>
  <cp:keywords/>
  <dc:description/>
  <cp:lastModifiedBy>Директор</cp:lastModifiedBy>
  <cp:revision>5</cp:revision>
  <dcterms:created xsi:type="dcterms:W3CDTF">2022-03-14T07:03:00Z</dcterms:created>
  <dcterms:modified xsi:type="dcterms:W3CDTF">2022-03-15T12:09:00Z</dcterms:modified>
</cp:coreProperties>
</file>